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School Ritual Prayer – Secondary</w:t>
      </w:r>
      <w:r w:rsidDel="00000000" w:rsidR="00000000" w:rsidRPr="00000000">
        <w:rPr>
          <w:rtl w:val="0"/>
        </w:rPr>
      </w:r>
    </w:p>
    <w:p w:rsidR="00000000" w:rsidDel="00000000" w:rsidP="00000000" w:rsidRDefault="00000000" w:rsidRPr="00000000" w14:paraId="00000002">
      <w:pPr>
        <w:jc w:val="left"/>
        <w:rPr>
          <w:b w:val="1"/>
        </w:rPr>
      </w:pPr>
      <w:r w:rsidDel="00000000" w:rsidR="00000000" w:rsidRPr="00000000">
        <w:rPr>
          <w:rFonts w:ascii="Arial" w:cs="Arial" w:eastAsia="Arial" w:hAnsi="Arial"/>
          <w:b w:val="1"/>
          <w:sz w:val="26"/>
          <w:szCs w:val="26"/>
          <w:rtl w:val="0"/>
        </w:rPr>
        <w:t xml:space="preserve">111th World Day of Migrants and Refugees 2025</w:t>
      </w:r>
      <w:r w:rsidDel="00000000" w:rsidR="00000000" w:rsidRPr="00000000">
        <w:rPr>
          <w:rtl w:val="0"/>
        </w:rPr>
      </w:r>
    </w:p>
    <w:p w:rsidR="00000000" w:rsidDel="00000000" w:rsidP="00000000" w:rsidRDefault="00000000" w:rsidRPr="00000000" w14:paraId="00000003">
      <w:pPr>
        <w:jc w:val="left"/>
        <w:rPr>
          <w:b w:val="1"/>
        </w:rPr>
      </w:pPr>
      <w:r w:rsidDel="00000000" w:rsidR="00000000" w:rsidRPr="00000000">
        <w:rPr>
          <w:rFonts w:ascii="Arial" w:cs="Arial" w:eastAsia="Arial" w:hAnsi="Arial"/>
          <w:b w:val="1"/>
          <w:i w:val="1"/>
          <w:sz w:val="26"/>
          <w:szCs w:val="26"/>
          <w:rtl w:val="0"/>
        </w:rPr>
        <w:t xml:space="preserve">‘Migrants, Missionaries of Hope’</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spacing w:line="331" w:lineRule="auto"/>
        <w:rPr>
          <w:rFonts w:ascii="Arial" w:cs="Arial" w:eastAsia="Arial" w:hAnsi="Arial"/>
          <w:sz w:val="22"/>
          <w:szCs w:val="22"/>
        </w:rPr>
      </w:pPr>
      <w:r w:rsidDel="00000000" w:rsidR="00000000" w:rsidRPr="00000000">
        <w:rPr>
          <w:rFonts w:ascii="Arial" w:cs="Arial" w:eastAsia="Arial" w:hAnsi="Arial"/>
          <w:i w:val="1"/>
          <w:sz w:val="22"/>
          <w:szCs w:val="22"/>
          <w:u w:val="single"/>
          <w:rtl w:val="0"/>
        </w:rPr>
        <w:t xml:space="preserve">Preparation</w:t>
      </w:r>
      <w:r w:rsidDel="00000000" w:rsidR="00000000" w:rsidRPr="00000000">
        <w:rPr>
          <w:rtl w:val="0"/>
        </w:rPr>
        <w:tab/>
      </w:r>
      <w:r w:rsidDel="00000000" w:rsidR="00000000" w:rsidRPr="00000000">
        <w:rPr>
          <w:rFonts w:ascii="Arial" w:cs="Arial" w:eastAsia="Arial" w:hAnsi="Arial"/>
          <w:sz w:val="22"/>
          <w:szCs w:val="22"/>
          <w:rtl w:val="0"/>
        </w:rPr>
        <w:t xml:space="preserve">The Leader has prepared a prayer focus with a candle, cross, images of </w:t>
      </w:r>
    </w:p>
    <w:p w:rsidR="00000000" w:rsidDel="00000000" w:rsidP="00000000" w:rsidRDefault="00000000" w:rsidRPr="00000000" w14:paraId="00000006">
      <w:pPr>
        <w:spacing w:line="331" w:lineRule="auto"/>
        <w:ind w:left="144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refugee/migrant journeys, and/or the Jubilee Year of Hope.There is a sign reading ‘Migrants, Missionaries of Hope’. There is 1 Leader and 7 Readers. Pope Leo’s full message for the World Day of Migrants and Refugees is at: </w:t>
      </w:r>
      <w:hyperlink r:id="rId7">
        <w:r w:rsidDel="00000000" w:rsidR="00000000" w:rsidRPr="00000000">
          <w:rPr>
            <w:rFonts w:ascii="Arial" w:cs="Arial" w:eastAsia="Arial" w:hAnsi="Arial"/>
            <w:color w:val="1155cc"/>
            <w:sz w:val="22"/>
            <w:szCs w:val="22"/>
            <w:u w:val="single"/>
            <w:rtl w:val="0"/>
          </w:rPr>
          <w:t xml:space="preserve">www.vatican.va/content/leo-xiv/en/messages/migration/documents/20250725-world-migrants-day-2025.html</w:t>
        </w:r>
      </w:hyperlink>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07">
      <w:pPr>
        <w:spacing w:line="331" w:lineRule="auto"/>
        <w:ind w:left="144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For more information about the Jubilee of Migrants, go to: </w:t>
      </w:r>
      <w:hyperlink r:id="rId8">
        <w:r w:rsidDel="00000000" w:rsidR="00000000" w:rsidRPr="00000000">
          <w:rPr>
            <w:rFonts w:ascii="Arial" w:cs="Arial" w:eastAsia="Arial" w:hAnsi="Arial"/>
            <w:color w:val="1155cc"/>
            <w:sz w:val="22"/>
            <w:szCs w:val="22"/>
            <w:u w:val="single"/>
            <w:rtl w:val="0"/>
          </w:rPr>
          <w:t xml:space="preserve">www.iubilaeum2025.va/en/pellegrinaggio/calendario-giubileo/GrandiEventi/giubileo-dei-migranti.html</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b w:val="0"/>
          <w:i w:val="1"/>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single"/>
          <w:shd w:fill="auto" w:val="clear"/>
          <w:vertAlign w:val="baseline"/>
          <w:rtl w:val="0"/>
        </w:rPr>
        <w:t xml:space="preserve">Introduction</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Leader:</w:t>
      </w:r>
      <w:r w:rsidDel="00000000" w:rsidR="00000000" w:rsidRPr="00000000">
        <w:rPr>
          <w:rtl w:val="0"/>
        </w:rPr>
        <w:t xml:space="preserve"> </w:t>
        <w:tab/>
      </w:r>
      <w:r w:rsidDel="00000000" w:rsidR="00000000" w:rsidRPr="00000000">
        <w:rPr>
          <w:rFonts w:ascii="Arial" w:cs="Arial" w:eastAsia="Arial" w:hAnsi="Arial"/>
          <w:sz w:val="22"/>
          <w:szCs w:val="22"/>
          <w:rtl w:val="0"/>
        </w:rPr>
        <w:t xml:space="preserve">Today we come together for the World Day of Migrants and Refugees. This year, the </w:t>
      </w:r>
    </w:p>
    <w:p w:rsidR="00000000" w:rsidDel="00000000" w:rsidP="00000000" w:rsidRDefault="00000000" w:rsidRPr="00000000" w14:paraId="0000000C">
      <w:pPr>
        <w:spacing w:line="331" w:lineRule="auto"/>
        <w:ind w:left="1440" w:firstLine="0"/>
        <w:rPr/>
      </w:pPr>
      <w:r w:rsidDel="00000000" w:rsidR="00000000" w:rsidRPr="00000000">
        <w:rPr>
          <w:rFonts w:ascii="Arial" w:cs="Arial" w:eastAsia="Arial" w:hAnsi="Arial"/>
          <w:sz w:val="22"/>
          <w:szCs w:val="22"/>
          <w:rtl w:val="0"/>
        </w:rPr>
        <w:t xml:space="preserve">celebration is part of our Jubilee year of Hope. It is not only about hope for a better future for people who set off to live in a new country, but the hope that they share with their new community. As Pope Leo says, “Many migrants, refugees and displaced persons are privileged witnesses of hope.” They inspire hope in all of us!</w:t>
      </w:r>
      <w:r w:rsidDel="00000000" w:rsidR="00000000" w:rsidRPr="00000000">
        <w:rPr>
          <w:rtl w:val="0"/>
        </w:rPr>
      </w:r>
    </w:p>
    <w:p w:rsidR="00000000" w:rsidDel="00000000" w:rsidP="00000000" w:rsidRDefault="00000000" w:rsidRPr="00000000" w14:paraId="0000000D">
      <w:pPr>
        <w:spacing w:line="331"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Reader 1:</w:t>
        <w:tab/>
        <w:t xml:space="preserve">Let us think back to our own ancestors and the journeys that they made in hope. </w:t>
      </w:r>
    </w:p>
    <w:p w:rsidR="00000000" w:rsidDel="00000000" w:rsidP="00000000" w:rsidRDefault="00000000" w:rsidRPr="00000000" w14:paraId="0000000F">
      <w:pPr>
        <w:spacing w:line="331" w:lineRule="auto"/>
        <w:ind w:left="144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Australia was settled about 65,000 years ago, and the First Nations that came here found the land good for producing food and shelter. Later, some of our great-great grandparents came here on ships, finding a new life and way to start again. Perhaps your family members have come to this land more recently, looking for safety and opportunities that weren’t possible in their home countries. Let us spend some time thinking of the migrant journeys of our own families. </w:t>
      </w:r>
    </w:p>
    <w:p w:rsidR="00000000" w:rsidDel="00000000" w:rsidP="00000000" w:rsidRDefault="00000000" w:rsidRPr="00000000" w14:paraId="00000010">
      <w:pPr>
        <w:spacing w:line="331" w:lineRule="auto"/>
        <w:ind w:left="144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spacing w:line="331" w:lineRule="auto"/>
        <w:ind w:left="144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[...Pause for 1 minute…]</w:t>
      </w:r>
    </w:p>
    <w:p w:rsidR="00000000" w:rsidDel="00000000" w:rsidP="00000000" w:rsidRDefault="00000000" w:rsidRPr="00000000" w14:paraId="00000012">
      <w:pPr>
        <w:spacing w:line="331" w:lineRule="auto"/>
        <w:ind w:left="144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spacing w:line="331"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Leader:</w:t>
        <w:tab/>
        <w:t xml:space="preserve">In a moment, please turn to the person next to you and share something about your </w:t>
      </w:r>
    </w:p>
    <w:p w:rsidR="00000000" w:rsidDel="00000000" w:rsidP="00000000" w:rsidRDefault="00000000" w:rsidRPr="00000000" w14:paraId="00000014">
      <w:pPr>
        <w:spacing w:line="331" w:lineRule="auto"/>
        <w:ind w:left="720"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family’s story of migration. We will have 3 minutes before we play our opening song.</w:t>
      </w:r>
    </w:p>
    <w:p w:rsidR="00000000" w:rsidDel="00000000" w:rsidP="00000000" w:rsidRDefault="00000000" w:rsidRPr="00000000" w14:paraId="00000015">
      <w:pPr>
        <w:spacing w:line="331" w:lineRule="auto"/>
        <w:ind w:left="720" w:firstLine="72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6">
      <w:pPr>
        <w:spacing w:line="331" w:lineRule="auto"/>
        <w:ind w:left="0" w:firstLine="0"/>
        <w:rPr>
          <w:rFonts w:ascii="Arial" w:cs="Arial" w:eastAsia="Arial" w:hAnsi="Arial"/>
          <w:sz w:val="22"/>
          <w:szCs w:val="22"/>
        </w:rPr>
      </w:pPr>
      <w:r w:rsidDel="00000000" w:rsidR="00000000" w:rsidRPr="00000000">
        <w:rPr>
          <w:rFonts w:ascii="Arial" w:cs="Arial" w:eastAsia="Arial" w:hAnsi="Arial"/>
          <w:i w:val="1"/>
          <w:sz w:val="22"/>
          <w:szCs w:val="22"/>
          <w:u w:val="single"/>
          <w:rtl w:val="0"/>
        </w:rPr>
        <w:t xml:space="preserve">Opening Hymn</w:t>
      </w:r>
      <w:r w:rsidDel="00000000" w:rsidR="00000000" w:rsidRPr="00000000">
        <w:rPr>
          <w:rtl w:val="0"/>
        </w:rPr>
      </w:r>
    </w:p>
    <w:p w:rsidR="00000000" w:rsidDel="00000000" w:rsidP="00000000" w:rsidRDefault="00000000" w:rsidRPr="00000000" w14:paraId="00000017">
      <w:pPr>
        <w:spacing w:line="331"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Music choices:</w:t>
      </w:r>
    </w:p>
    <w:p w:rsidR="00000000" w:rsidDel="00000000" w:rsidP="00000000" w:rsidRDefault="00000000" w:rsidRPr="00000000" w14:paraId="00000019">
      <w:pPr>
        <w:numPr>
          <w:ilvl w:val="0"/>
          <w:numId w:val="1"/>
        </w:numPr>
        <w:spacing w:line="331" w:lineRule="auto"/>
        <w:ind w:left="720" w:hanging="360"/>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Eagles Still Soar</w:t>
      </w:r>
      <w:r w:rsidDel="00000000" w:rsidR="00000000" w:rsidRPr="00000000">
        <w:rPr>
          <w:rFonts w:ascii="Arial" w:cs="Arial" w:eastAsia="Arial" w:hAnsi="Arial"/>
          <w:sz w:val="22"/>
          <w:szCs w:val="22"/>
          <w:rtl w:val="0"/>
        </w:rPr>
        <w:t xml:space="preserve"> by Trisha Watts (</w:t>
      </w:r>
      <w:hyperlink r:id="rId9">
        <w:r w:rsidDel="00000000" w:rsidR="00000000" w:rsidRPr="00000000">
          <w:rPr>
            <w:rFonts w:ascii="Arial" w:cs="Arial" w:eastAsia="Arial" w:hAnsi="Arial"/>
            <w:color w:val="1155cc"/>
            <w:sz w:val="22"/>
            <w:szCs w:val="22"/>
            <w:u w:val="single"/>
            <w:rtl w:val="0"/>
          </w:rPr>
          <w:t xml:space="preserve">AOV</w:t>
        </w:r>
      </w:hyperlink>
      <w:r w:rsidDel="00000000" w:rsidR="00000000" w:rsidRPr="00000000">
        <w:rPr>
          <w:rFonts w:ascii="Arial" w:cs="Arial" w:eastAsia="Arial" w:hAnsi="Arial"/>
          <w:sz w:val="22"/>
          <w:szCs w:val="22"/>
          <w:rtl w:val="0"/>
        </w:rPr>
        <w:t xml:space="preserve"> NextGen) </w:t>
      </w:r>
      <w:hyperlink r:id="rId10">
        <w:r w:rsidDel="00000000" w:rsidR="00000000" w:rsidRPr="00000000">
          <w:rPr>
            <w:rFonts w:ascii="Arial" w:cs="Arial" w:eastAsia="Arial" w:hAnsi="Arial"/>
            <w:color w:val="1155cc"/>
            <w:sz w:val="22"/>
            <w:szCs w:val="22"/>
            <w:u w:val="single"/>
            <w:rtl w:val="0"/>
          </w:rPr>
          <w:t xml:space="preserve">https://www.youtube.com/watch?v=ybSRQhUf7KI&amp;ab_channel=WillowPublishingMusic</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A">
      <w:pPr>
        <w:numPr>
          <w:ilvl w:val="0"/>
          <w:numId w:val="1"/>
        </w:numPr>
        <w:spacing w:line="276" w:lineRule="auto"/>
        <w:ind w:left="720" w:hanging="360"/>
        <w:rPr>
          <w:rFonts w:ascii="Arial" w:cs="Arial" w:eastAsia="Arial" w:hAnsi="Arial"/>
          <w:sz w:val="22"/>
          <w:szCs w:val="22"/>
        </w:rPr>
      </w:pPr>
      <w:r w:rsidDel="00000000" w:rsidR="00000000" w:rsidRPr="00000000">
        <w:rPr>
          <w:rFonts w:ascii="Arial" w:cs="Arial" w:eastAsia="Arial" w:hAnsi="Arial"/>
          <w:i w:val="1"/>
          <w:sz w:val="22"/>
          <w:szCs w:val="22"/>
          <w:rtl w:val="0"/>
        </w:rPr>
        <w:t xml:space="preserve">We Are Travellers </w:t>
      </w:r>
      <w:r w:rsidDel="00000000" w:rsidR="00000000" w:rsidRPr="00000000">
        <w:rPr>
          <w:rFonts w:ascii="Arial" w:cs="Arial" w:eastAsia="Arial" w:hAnsi="Arial"/>
          <w:sz w:val="22"/>
          <w:szCs w:val="22"/>
          <w:rtl w:val="0"/>
        </w:rPr>
        <w:t xml:space="preserve">by Trisha Watts and Monica O’Brien (</w:t>
      </w:r>
      <w:hyperlink r:id="rId11">
        <w:r w:rsidDel="00000000" w:rsidR="00000000" w:rsidRPr="00000000">
          <w:rPr>
            <w:rFonts w:ascii="Arial" w:cs="Arial" w:eastAsia="Arial" w:hAnsi="Arial"/>
            <w:color w:val="1155cc"/>
            <w:sz w:val="22"/>
            <w:szCs w:val="22"/>
            <w:u w:val="single"/>
            <w:rtl w:val="0"/>
          </w:rPr>
          <w:t xml:space="preserve">AOV</w:t>
        </w:r>
      </w:hyperlink>
      <w:r w:rsidDel="00000000" w:rsidR="00000000" w:rsidRPr="00000000">
        <w:rPr>
          <w:rFonts w:ascii="Arial" w:cs="Arial" w:eastAsia="Arial" w:hAnsi="Arial"/>
          <w:sz w:val="22"/>
          <w:szCs w:val="22"/>
          <w:rtl w:val="0"/>
        </w:rPr>
        <w:t xml:space="preserve"> NextGen) </w:t>
      </w:r>
      <w:hyperlink r:id="rId12">
        <w:r w:rsidDel="00000000" w:rsidR="00000000" w:rsidRPr="00000000">
          <w:rPr>
            <w:rFonts w:ascii="Arial" w:cs="Arial" w:eastAsia="Arial" w:hAnsi="Arial"/>
            <w:color w:val="1155cc"/>
            <w:sz w:val="22"/>
            <w:szCs w:val="22"/>
            <w:u w:val="single"/>
            <w:rtl w:val="0"/>
          </w:rPr>
          <w:t xml:space="preserve">We Are Travellers - YouTube</w:t>
        </w:r>
      </w:hyperlink>
      <w:r w:rsidDel="00000000" w:rsidR="00000000" w:rsidRPr="00000000">
        <w:rPr>
          <w:rtl w:val="0"/>
        </w:rPr>
      </w:r>
    </w:p>
    <w:p w:rsidR="00000000" w:rsidDel="00000000" w:rsidP="00000000" w:rsidRDefault="00000000" w:rsidRPr="00000000" w14:paraId="0000001B">
      <w:pPr>
        <w:numPr>
          <w:ilvl w:val="0"/>
          <w:numId w:val="1"/>
        </w:numPr>
        <w:spacing w:line="276" w:lineRule="auto"/>
        <w:ind w:left="720" w:hanging="360"/>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All the Ends of the Earth</w:t>
      </w:r>
      <w:r w:rsidDel="00000000" w:rsidR="00000000" w:rsidRPr="00000000">
        <w:rPr>
          <w:rFonts w:ascii="Arial" w:cs="Arial" w:eastAsia="Arial" w:hAnsi="Arial"/>
          <w:sz w:val="22"/>
          <w:szCs w:val="22"/>
          <w:rtl w:val="0"/>
        </w:rPr>
        <w:t xml:space="preserve"> by Bobby Fisher (</w:t>
      </w:r>
      <w:hyperlink r:id="rId13">
        <w:r w:rsidDel="00000000" w:rsidR="00000000" w:rsidRPr="00000000">
          <w:rPr>
            <w:rFonts w:ascii="Arial" w:cs="Arial" w:eastAsia="Arial" w:hAnsi="Arial"/>
            <w:color w:val="1155cc"/>
            <w:sz w:val="22"/>
            <w:szCs w:val="22"/>
            <w:u w:val="single"/>
            <w:rtl w:val="0"/>
          </w:rPr>
          <w:t xml:space="preserve">AOV</w:t>
        </w:r>
      </w:hyperlink>
      <w:r w:rsidDel="00000000" w:rsidR="00000000" w:rsidRPr="00000000">
        <w:rPr>
          <w:rFonts w:ascii="Arial" w:cs="Arial" w:eastAsia="Arial" w:hAnsi="Arial"/>
          <w:sz w:val="22"/>
          <w:szCs w:val="22"/>
          <w:rtl w:val="0"/>
        </w:rPr>
        <w:t xml:space="preserve"> NextGen) </w:t>
      </w:r>
      <w:hyperlink r:id="rId14">
        <w:r w:rsidDel="00000000" w:rsidR="00000000" w:rsidRPr="00000000">
          <w:rPr>
            <w:rFonts w:ascii="Arial" w:cs="Arial" w:eastAsia="Arial" w:hAnsi="Arial"/>
            <w:color w:val="1155cc"/>
            <w:sz w:val="22"/>
            <w:szCs w:val="22"/>
            <w:u w:val="single"/>
            <w:rtl w:val="0"/>
          </w:rPr>
          <w:t xml:space="preserve">Ps. 98 All The Ends of the Earth, Bobby Fisher</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99"/>
          <w:sz w:val="22"/>
          <w:szCs w:val="22"/>
          <w:u w:val="none"/>
          <w:shd w:fill="auto" w:val="clear"/>
          <w:vertAlign w:val="baseline"/>
          <w:rtl w:val="0"/>
        </w:rPr>
        <w:t xml:space="preserve">GATHERING</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b w:val="0"/>
          <w:i w:val="1"/>
          <w:smallCaps w:val="0"/>
          <w:strike w:val="0"/>
          <w:color w:val="000000"/>
          <w:sz w:val="22"/>
          <w:szCs w:val="22"/>
          <w:u w:val="single"/>
          <w:shd w:fill="auto" w:val="clear"/>
          <w:vertAlign w:val="baseline"/>
        </w:rPr>
      </w:pPr>
      <w:r w:rsidDel="00000000" w:rsidR="00000000" w:rsidRPr="00000000">
        <w:rPr>
          <w:rFonts w:ascii="Arial" w:cs="Arial" w:eastAsia="Arial" w:hAnsi="Arial"/>
          <w:b w:val="0"/>
          <w:i w:val="1"/>
          <w:smallCaps w:val="0"/>
          <w:strike w:val="0"/>
          <w:color w:val="000000"/>
          <w:sz w:val="22"/>
          <w:szCs w:val="22"/>
          <w:u w:val="single"/>
          <w:shd w:fill="auto" w:val="clear"/>
          <w:vertAlign w:val="baseline"/>
          <w:rtl w:val="0"/>
        </w:rPr>
        <w:t xml:space="preserve">Call to Prayer</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Leader:</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Let us begin:</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 In the name of the Father, and of the Son, and of the Holy Spirit.</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t>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Amen.</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b w:val="0"/>
          <w:i w:val="1"/>
          <w:smallCaps w:val="0"/>
          <w:strike w:val="0"/>
          <w:color w:val="000000"/>
          <w:sz w:val="22"/>
          <w:szCs w:val="22"/>
          <w:u w:val="single"/>
          <w:shd w:fill="auto" w:val="clear"/>
          <w:vertAlign w:val="baseline"/>
        </w:rPr>
      </w:pPr>
      <w:r w:rsidDel="00000000" w:rsidR="00000000" w:rsidRPr="00000000">
        <w:rPr>
          <w:rFonts w:ascii="Arial" w:cs="Arial" w:eastAsia="Arial" w:hAnsi="Arial"/>
          <w:b w:val="0"/>
          <w:i w:val="1"/>
          <w:smallCaps w:val="0"/>
          <w:strike w:val="0"/>
          <w:color w:val="000000"/>
          <w:sz w:val="22"/>
          <w:szCs w:val="22"/>
          <w:u w:val="single"/>
          <w:shd w:fill="auto" w:val="clear"/>
          <w:vertAlign w:val="baseline"/>
          <w:rtl w:val="0"/>
        </w:rPr>
        <w:t xml:space="preserve">Opening Prayer</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Leader:</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Let us pray … (pause)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720" w:right="0" w:firstLine="72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God of the journey,</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720" w:right="0" w:firstLine="72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You send us with love and inspire us with hope.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720" w:right="0" w:firstLine="72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Help us to be witnesses of faith as guests and hosts.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72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Through Christ our Lord,</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t>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Amen.</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b w:val="1"/>
          <w:i w:val="0"/>
          <w:smallCaps w:val="0"/>
          <w:strike w:val="0"/>
          <w:color w:val="000099"/>
          <w:sz w:val="22"/>
          <w:szCs w:val="22"/>
          <w:u w:val="none"/>
          <w:shd w:fill="auto" w:val="clear"/>
          <w:vertAlign w:val="baseline"/>
        </w:rPr>
      </w:pPr>
      <w:r w:rsidDel="00000000" w:rsidR="00000000" w:rsidRPr="00000000">
        <w:rPr>
          <w:rFonts w:ascii="Arial" w:cs="Arial" w:eastAsia="Arial" w:hAnsi="Arial"/>
          <w:b w:val="1"/>
          <w:i w:val="0"/>
          <w:smallCaps w:val="0"/>
          <w:strike w:val="0"/>
          <w:color w:val="000099"/>
          <w:sz w:val="22"/>
          <w:szCs w:val="22"/>
          <w:u w:val="none"/>
          <w:shd w:fill="auto" w:val="clear"/>
          <w:vertAlign w:val="baseline"/>
          <w:rtl w:val="0"/>
        </w:rPr>
        <w:t xml:space="preserve">LISTENING</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Leader: </w:t>
        <w:tab/>
        <w:t xml:space="preserve">Now we will hear a passage from the bible about a journey of hope. A long time </w:t>
      </w:r>
    </w:p>
    <w:p w:rsidR="00000000" w:rsidDel="00000000" w:rsidP="00000000" w:rsidRDefault="00000000" w:rsidRPr="00000000" w14:paraId="00000032">
      <w:pPr>
        <w:spacing w:line="331" w:lineRule="auto"/>
        <w:ind w:left="144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ago, there was a Moabite woman called Ruth. Her husband was Jewish, from the town of Bethlehem. When he died, Ruth migrated with her mother-in-law to Bethlehem although she didn’t know anyone there. A man named Boaz noticed her faithfulness to her mother-in-law and to the God of the Jewish people. </w:t>
      </w:r>
    </w:p>
    <w:p w:rsidR="00000000" w:rsidDel="00000000" w:rsidP="00000000" w:rsidRDefault="00000000" w:rsidRPr="00000000" w14:paraId="00000033">
      <w:pPr>
        <w:spacing w:line="331"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b w:val="0"/>
          <w:i w:val="1"/>
          <w:smallCaps w:val="0"/>
          <w:strike w:val="0"/>
          <w:color w:val="000000"/>
          <w:sz w:val="22"/>
          <w:szCs w:val="22"/>
          <w:u w:val="single"/>
          <w:shd w:fill="auto" w:val="clear"/>
          <w:vertAlign w:val="baseline"/>
        </w:rPr>
      </w:pPr>
      <w:r w:rsidDel="00000000" w:rsidR="00000000" w:rsidRPr="00000000">
        <w:rPr>
          <w:rFonts w:ascii="Arial" w:cs="Arial" w:eastAsia="Arial" w:hAnsi="Arial"/>
          <w:b w:val="0"/>
          <w:i w:val="1"/>
          <w:smallCaps w:val="0"/>
          <w:strike w:val="0"/>
          <w:color w:val="000000"/>
          <w:sz w:val="22"/>
          <w:szCs w:val="22"/>
          <w:u w:val="single"/>
          <w:shd w:fill="auto" w:val="clear"/>
          <w:vertAlign w:val="baseline"/>
          <w:rtl w:val="0"/>
        </w:rPr>
        <w:t xml:space="preserve">Scripture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Reader 2:</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t>
        <w:tab/>
      </w:r>
      <w:r w:rsidDel="00000000" w:rsidR="00000000" w:rsidRPr="00000000">
        <w:rPr>
          <w:rFonts w:ascii="Arial" w:cs="Arial" w:eastAsia="Arial" w:hAnsi="Arial"/>
          <w:sz w:val="22"/>
          <w:szCs w:val="22"/>
          <w:rtl w:val="0"/>
        </w:rPr>
        <w:t xml:space="preserve">A reading from the Book of Ruth [2:10-12, CEV].</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sz w:val="22"/>
          <w:szCs w:val="22"/>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 xml:space="preserve">Then Ruth said, </w:t>
      </w:r>
      <w:r w:rsidDel="00000000" w:rsidR="00000000" w:rsidRPr="00000000">
        <w:rPr>
          <w:rFonts w:ascii="Arial" w:cs="Arial" w:eastAsia="Arial" w:hAnsi="Arial"/>
          <w:sz w:val="22"/>
          <w:szCs w:val="22"/>
          <w:rtl w:val="0"/>
        </w:rPr>
        <w:t xml:space="preserve">“You know I come from another country. Why are you so good to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144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me?” Boaz answered, “I've heard how you've helped your mother-in-law ever since your husband died. You even left your own father and mother to come and live in a foreign land among people you don't know. I pray that the Lord God of Israel will reward you for what you have done. And now that you have come to him for protection, I pray that he will bless you.”</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(pause) …</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Leader: </w:t>
        <w:tab/>
        <w:t xml:space="preserve">Boaz was so impressed by Ruth that it gave him hope in his own life. They got </w:t>
      </w:r>
    </w:p>
    <w:p w:rsidR="00000000" w:rsidDel="00000000" w:rsidP="00000000" w:rsidRDefault="00000000" w:rsidRPr="00000000" w14:paraId="0000003D">
      <w:pPr>
        <w:spacing w:line="331" w:lineRule="auto"/>
        <w:ind w:left="144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married and became the great-grandparents of King David. Many years later, Jesus was also born far from his parent’s home, in Bethlehem, the town of hope. </w:t>
      </w:r>
    </w:p>
    <w:p w:rsidR="00000000" w:rsidDel="00000000" w:rsidP="00000000" w:rsidRDefault="00000000" w:rsidRPr="00000000" w14:paraId="0000003E">
      <w:pPr>
        <w:spacing w:line="331" w:lineRule="auto"/>
        <w:ind w:left="144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F">
      <w:pPr>
        <w:spacing w:line="331" w:lineRule="auto"/>
        <w:ind w:left="144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We will now hear a message in the New Testament from the Letter to the Hebrews. It reminds us of the blessing of strangers in our lives.  </w:t>
      </w:r>
    </w:p>
    <w:p w:rsidR="00000000" w:rsidDel="00000000" w:rsidP="00000000" w:rsidRDefault="00000000" w:rsidRPr="00000000" w14:paraId="00000040">
      <w:pPr>
        <w:spacing w:line="331" w:lineRule="auto"/>
        <w:ind w:left="144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spacing w:line="331"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Reader 3:</w:t>
        <w:tab/>
        <w:t xml:space="preserve">A reading from the Letter to the Hebrews [13:1-2,5b-6, NRSV]</w:t>
      </w:r>
    </w:p>
    <w:p w:rsidR="00000000" w:rsidDel="00000000" w:rsidP="00000000" w:rsidRDefault="00000000" w:rsidRPr="00000000" w14:paraId="00000042">
      <w:pPr>
        <w:spacing w:line="331"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3">
      <w:pPr>
        <w:spacing w:line="331" w:lineRule="auto"/>
        <w:ind w:left="144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Let mutual love continue. Do not neglect to show hospitality to strangers, for by doing that some have entertained angels without knowing it. God has said, ‘I will never leave you or forsake you.’ So we can say with confidence, ‘The Lord is my helper; I will not be afraid. What can anyone do to me?’</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5">
      <w:pPr>
        <w:spacing w:line="331" w:lineRule="auto"/>
        <w:rPr>
          <w:rFonts w:ascii="Arial" w:cs="Arial" w:eastAsia="Arial" w:hAnsi="Arial"/>
          <w:sz w:val="22"/>
          <w:szCs w:val="22"/>
        </w:rPr>
      </w:pPr>
      <w:r w:rsidDel="00000000" w:rsidR="00000000" w:rsidRPr="00000000">
        <w:rPr>
          <w:rtl w:val="0"/>
        </w:rPr>
        <w:t xml:space="preserve">… </w:t>
      </w:r>
      <w:r w:rsidDel="00000000" w:rsidR="00000000" w:rsidRPr="00000000">
        <w:rPr>
          <w:rFonts w:ascii="Arial" w:cs="Arial" w:eastAsia="Arial" w:hAnsi="Arial"/>
          <w:sz w:val="22"/>
          <w:szCs w:val="22"/>
          <w:rtl w:val="0"/>
        </w:rPr>
        <w:t xml:space="preserve">(pause)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b w:val="1"/>
          <w:i w:val="0"/>
          <w:smallCaps w:val="0"/>
          <w:strike w:val="0"/>
          <w:color w:val="ff0000"/>
          <w:sz w:val="22"/>
          <w:szCs w:val="22"/>
          <w:u w:val="none"/>
          <w:shd w:fill="auto" w:val="clear"/>
          <w:vertAlign w:val="baseline"/>
        </w:rPr>
      </w:pPr>
      <w:r w:rsidDel="00000000" w:rsidR="00000000" w:rsidRPr="00000000">
        <w:rPr>
          <w:rFonts w:ascii="Arial" w:cs="Arial" w:eastAsia="Arial" w:hAnsi="Arial"/>
          <w:b w:val="1"/>
          <w:i w:val="0"/>
          <w:smallCaps w:val="0"/>
          <w:strike w:val="0"/>
          <w:color w:val="000099"/>
          <w:sz w:val="22"/>
          <w:szCs w:val="22"/>
          <w:u w:val="none"/>
          <w:shd w:fill="auto" w:val="clear"/>
          <w:vertAlign w:val="baseline"/>
          <w:rtl w:val="0"/>
        </w:rPr>
        <w:t xml:space="preserve">RESPONDING</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spacing w:line="331" w:lineRule="auto"/>
        <w:rPr>
          <w:rFonts w:ascii="Arial" w:cs="Arial" w:eastAsia="Arial" w:hAnsi="Arial"/>
          <w:i w:val="1"/>
          <w:sz w:val="22"/>
          <w:szCs w:val="22"/>
          <w:u w:val="single"/>
        </w:rPr>
      </w:pPr>
      <w:r w:rsidDel="00000000" w:rsidR="00000000" w:rsidRPr="00000000">
        <w:rPr>
          <w:rFonts w:ascii="Arial" w:cs="Arial" w:eastAsia="Arial" w:hAnsi="Arial"/>
          <w:i w:val="1"/>
          <w:sz w:val="22"/>
          <w:szCs w:val="22"/>
          <w:u w:val="single"/>
          <w:rtl w:val="0"/>
        </w:rPr>
        <w:t xml:space="preserve">Prayer Response</w:t>
      </w:r>
    </w:p>
    <w:p w:rsidR="00000000" w:rsidDel="00000000" w:rsidP="00000000" w:rsidRDefault="00000000" w:rsidRPr="00000000" w14:paraId="0000004A">
      <w:pPr>
        <w:spacing w:after="140" w:line="276" w:lineRule="auto"/>
        <w:rPr/>
      </w:pPr>
      <w:r w:rsidDel="00000000" w:rsidR="00000000" w:rsidRPr="00000000">
        <w:rPr>
          <w:rtl w:val="0"/>
        </w:rPr>
      </w:r>
    </w:p>
    <w:p w:rsidR="00000000" w:rsidDel="00000000" w:rsidP="00000000" w:rsidRDefault="00000000" w:rsidRPr="00000000" w14:paraId="0000004B">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Leader:</w:t>
      </w:r>
      <w:r w:rsidDel="00000000" w:rsidR="00000000" w:rsidRPr="00000000">
        <w:rPr>
          <w:rtl w:val="0"/>
        </w:rPr>
        <w:t xml:space="preserve"> </w:t>
        <w:tab/>
      </w:r>
      <w:r w:rsidDel="00000000" w:rsidR="00000000" w:rsidRPr="00000000">
        <w:rPr>
          <w:rFonts w:ascii="Arial" w:cs="Arial" w:eastAsia="Arial" w:hAnsi="Arial"/>
          <w:sz w:val="22"/>
          <w:szCs w:val="22"/>
          <w:rtl w:val="0"/>
        </w:rPr>
        <w:t xml:space="preserve">As both guests and hosts in this land, we turn to our God who attends to all our </w:t>
      </w:r>
    </w:p>
    <w:p w:rsidR="00000000" w:rsidDel="00000000" w:rsidP="00000000" w:rsidRDefault="00000000" w:rsidRPr="00000000" w14:paraId="0000004C">
      <w:pPr>
        <w:spacing w:line="331" w:lineRule="auto"/>
        <w:ind w:left="720"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needs. Our response to each prayer is ‘God of hope, hear our prayer’.</w:t>
      </w:r>
    </w:p>
    <w:p w:rsidR="00000000" w:rsidDel="00000000" w:rsidP="00000000" w:rsidRDefault="00000000" w:rsidRPr="00000000" w14:paraId="0000004D">
      <w:pPr>
        <w:spacing w:line="331"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E">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Reader 4:</w:t>
        <w:tab/>
        <w:t xml:space="preserve">We pray for people who travel across borders in the hope of a better life.</w:t>
      </w:r>
    </w:p>
    <w:p w:rsidR="00000000" w:rsidDel="00000000" w:rsidP="00000000" w:rsidRDefault="00000000" w:rsidRPr="00000000" w14:paraId="0000004F">
      <w:pPr>
        <w:spacing w:line="331" w:lineRule="auto"/>
        <w:ind w:left="720"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May their trust in God lead them to the safety of a new home.</w:t>
      </w:r>
    </w:p>
    <w:p w:rsidR="00000000" w:rsidDel="00000000" w:rsidP="00000000" w:rsidRDefault="00000000" w:rsidRPr="00000000" w14:paraId="00000050">
      <w:pPr>
        <w:spacing w:line="331" w:lineRule="auto"/>
        <w:ind w:left="720"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God of hope, hear us.</w:t>
      </w:r>
    </w:p>
    <w:p w:rsidR="00000000" w:rsidDel="00000000" w:rsidP="00000000" w:rsidRDefault="00000000" w:rsidRPr="00000000" w14:paraId="00000051">
      <w:pPr>
        <w:spacing w:line="331" w:lineRule="auto"/>
        <w:ind w:left="720" w:firstLine="72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2">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w:t>
        <w:tab/>
        <w:tab/>
        <w:t xml:space="preserve">God of hope, hear our prayer.</w:t>
      </w:r>
    </w:p>
    <w:p w:rsidR="00000000" w:rsidDel="00000000" w:rsidP="00000000" w:rsidRDefault="00000000" w:rsidRPr="00000000" w14:paraId="00000053">
      <w:pPr>
        <w:spacing w:line="331"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4">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Reader 5:</w:t>
        <w:tab/>
        <w:t xml:space="preserve">We pray for those who face trauma and separation along the way.</w:t>
      </w:r>
    </w:p>
    <w:p w:rsidR="00000000" w:rsidDel="00000000" w:rsidP="00000000" w:rsidRDefault="00000000" w:rsidRPr="00000000" w14:paraId="00000055">
      <w:pPr>
        <w:spacing w:line="331" w:lineRule="auto"/>
        <w:ind w:left="720"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May they keep faith and hope alive even in the difficult times. God of hope, hear us.</w:t>
      </w:r>
    </w:p>
    <w:p w:rsidR="00000000" w:rsidDel="00000000" w:rsidP="00000000" w:rsidRDefault="00000000" w:rsidRPr="00000000" w14:paraId="00000056">
      <w:pPr>
        <w:spacing w:line="331" w:lineRule="auto"/>
        <w:ind w:left="720" w:firstLine="72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w:t>
        <w:tab/>
        <w:tab/>
        <w:t xml:space="preserve">God of hope, hear our prayer.</w:t>
      </w:r>
    </w:p>
    <w:p w:rsidR="00000000" w:rsidDel="00000000" w:rsidP="00000000" w:rsidRDefault="00000000" w:rsidRPr="00000000" w14:paraId="00000058">
      <w:pPr>
        <w:spacing w:line="331"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Reader 6:</w:t>
        <w:tab/>
        <w:t xml:space="preserve">We pray for communities that host migrants and refugees. </w:t>
      </w:r>
    </w:p>
    <w:p w:rsidR="00000000" w:rsidDel="00000000" w:rsidP="00000000" w:rsidRDefault="00000000" w:rsidRPr="00000000" w14:paraId="0000005A">
      <w:pPr>
        <w:spacing w:line="331" w:lineRule="auto"/>
        <w:ind w:left="720"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May their courage and strength be a witness to hope for all. God of hope, hear us.</w:t>
      </w:r>
    </w:p>
    <w:p w:rsidR="00000000" w:rsidDel="00000000" w:rsidP="00000000" w:rsidRDefault="00000000" w:rsidRPr="00000000" w14:paraId="0000005B">
      <w:pPr>
        <w:spacing w:line="331" w:lineRule="auto"/>
        <w:ind w:left="720" w:firstLine="72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C">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w:t>
        <w:tab/>
        <w:tab/>
        <w:t xml:space="preserve">God of hope, hear our prayer.</w:t>
      </w:r>
    </w:p>
    <w:p w:rsidR="00000000" w:rsidDel="00000000" w:rsidP="00000000" w:rsidRDefault="00000000" w:rsidRPr="00000000" w14:paraId="0000005D">
      <w:pPr>
        <w:spacing w:line="331"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E">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Reader 7:</w:t>
        <w:tab/>
        <w:t xml:space="preserve">We pray for our local churches. </w:t>
      </w:r>
    </w:p>
    <w:p w:rsidR="00000000" w:rsidDel="00000000" w:rsidP="00000000" w:rsidRDefault="00000000" w:rsidRPr="00000000" w14:paraId="0000005F">
      <w:pPr>
        <w:spacing w:line="331" w:lineRule="auto"/>
        <w:ind w:left="144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May their faith come to life as places of welcome and inter-religious dialogue. God of hope, hear us.</w:t>
      </w:r>
    </w:p>
    <w:p w:rsidR="00000000" w:rsidDel="00000000" w:rsidP="00000000" w:rsidRDefault="00000000" w:rsidRPr="00000000" w14:paraId="00000060">
      <w:pPr>
        <w:spacing w:line="331" w:lineRule="auto"/>
        <w:ind w:left="720" w:firstLine="72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1">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w:t>
        <w:tab/>
        <w:tab/>
        <w:t xml:space="preserve">God of hope, hear our prayer.</w:t>
      </w:r>
    </w:p>
    <w:p w:rsidR="00000000" w:rsidDel="00000000" w:rsidP="00000000" w:rsidRDefault="00000000" w:rsidRPr="00000000" w14:paraId="00000062">
      <w:pPr>
        <w:spacing w:line="331"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3">
      <w:pPr>
        <w:spacing w:line="331" w:lineRule="auto"/>
        <w:rPr>
          <w:sz w:val="22"/>
          <w:szCs w:val="22"/>
        </w:rPr>
      </w:pPr>
      <w:r w:rsidDel="00000000" w:rsidR="00000000" w:rsidRPr="00000000">
        <w:rPr>
          <w:rFonts w:ascii="Arial" w:cs="Arial" w:eastAsia="Arial" w:hAnsi="Arial"/>
          <w:sz w:val="22"/>
          <w:szCs w:val="22"/>
          <w:rtl w:val="0"/>
        </w:rPr>
        <w:t xml:space="preserve">Leader:</w:t>
      </w:r>
      <w:r w:rsidDel="00000000" w:rsidR="00000000" w:rsidRPr="00000000">
        <w:rPr>
          <w:rtl w:val="0"/>
        </w:rPr>
        <w:t xml:space="preserve"> </w:t>
        <w:tab/>
      </w:r>
      <w:r w:rsidDel="00000000" w:rsidR="00000000" w:rsidRPr="00000000">
        <w:rPr>
          <w:sz w:val="22"/>
          <w:szCs w:val="22"/>
          <w:rtl w:val="0"/>
        </w:rPr>
        <w:t xml:space="preserve">And with Pope Leo, we “entrust all those who are on the journey, as well as those </w:t>
      </w:r>
    </w:p>
    <w:p w:rsidR="00000000" w:rsidDel="00000000" w:rsidP="00000000" w:rsidRDefault="00000000" w:rsidRPr="00000000" w14:paraId="00000064">
      <w:pPr>
        <w:spacing w:line="331" w:lineRule="auto"/>
        <w:ind w:left="1440" w:firstLine="0"/>
        <w:rPr/>
      </w:pPr>
      <w:r w:rsidDel="00000000" w:rsidR="00000000" w:rsidRPr="00000000">
        <w:rPr>
          <w:sz w:val="22"/>
          <w:szCs w:val="22"/>
          <w:rtl w:val="0"/>
        </w:rPr>
        <w:t xml:space="preserve">who are working to accompany them, to the maternal protection of the Virgin Mary, comfort of migrants, so that she may keep hope alive in their hearts and sustain them in their commitment to building a world that increasingly resembles the Kingdom of God, the true homeland that awaits us at the end of our journey.”</w:t>
      </w:r>
      <w:r w:rsidDel="00000000" w:rsidR="00000000" w:rsidRPr="00000000">
        <w:rPr>
          <w:rtl w:val="0"/>
        </w:rPr>
      </w:r>
    </w:p>
    <w:p w:rsidR="00000000" w:rsidDel="00000000" w:rsidP="00000000" w:rsidRDefault="00000000" w:rsidRPr="00000000" w14:paraId="00000065">
      <w:pPr>
        <w:spacing w:line="331"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w:t>
      </w:r>
      <w:r w:rsidDel="00000000" w:rsidR="00000000" w:rsidRPr="00000000">
        <w:rPr>
          <w:rtl w:val="0"/>
        </w:rPr>
        <w:t xml:space="preserve"> </w:t>
        <w:tab/>
        <w:tab/>
      </w:r>
      <w:r w:rsidDel="00000000" w:rsidR="00000000" w:rsidRPr="00000000">
        <w:rPr>
          <w:rFonts w:ascii="Arial" w:cs="Arial" w:eastAsia="Arial" w:hAnsi="Arial"/>
          <w:sz w:val="22"/>
          <w:szCs w:val="22"/>
          <w:rtl w:val="0"/>
        </w:rPr>
        <w:t xml:space="preserve">Hail Mary…</w:t>
      </w:r>
    </w:p>
    <w:p w:rsidR="00000000" w:rsidDel="00000000" w:rsidP="00000000" w:rsidRDefault="00000000" w:rsidRPr="00000000" w14:paraId="00000067">
      <w:pPr>
        <w:spacing w:line="331"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single"/>
          <w:shd w:fill="auto" w:val="clear"/>
          <w:vertAlign w:val="baseline"/>
          <w:rtl w:val="0"/>
        </w:rPr>
        <w:t xml:space="preserve">Closing Prayer</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Leader:</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 let us conclude with the prayer of Saint Francis of Assisi:</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sz w:val="22"/>
          <w:szCs w:val="22"/>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w:t>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t>
        <w:tab/>
        <w:tab/>
      </w:r>
      <w:r w:rsidDel="00000000" w:rsidR="00000000" w:rsidRPr="00000000">
        <w:rPr>
          <w:rFonts w:ascii="Arial" w:cs="Arial" w:eastAsia="Arial" w:hAnsi="Arial"/>
          <w:sz w:val="22"/>
          <w:szCs w:val="22"/>
          <w:rtl w:val="0"/>
        </w:rPr>
        <w:t xml:space="preserve">Lord, make me an instrument of your peace:</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144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where there is hatred, let me sow love;</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144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where there is injury, pardon;</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144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where there is doubt, faith;</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144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where there is despair, hope;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144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where there is darkness, light;</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144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where there is sadness, joy.</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144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O divine Master, grant that I may not so much seek</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144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to be consoled as to console,</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144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to be understood as to understand,</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144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to be loved as to love.</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144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For it is in giving that we receive,</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144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it is in pardoning that we are pardoned,</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144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and it is in dying that we are born to eternal life.</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72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Amen.</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b w:val="1"/>
          <w:i w:val="0"/>
          <w:smallCaps w:val="0"/>
          <w:strike w:val="0"/>
          <w:color w:val="000099"/>
          <w:sz w:val="22"/>
          <w:szCs w:val="22"/>
          <w:u w:val="none"/>
          <w:shd w:fill="auto" w:val="clear"/>
          <w:vertAlign w:val="baseline"/>
        </w:rPr>
      </w:pPr>
      <w:r w:rsidDel="00000000" w:rsidR="00000000" w:rsidRPr="00000000">
        <w:rPr>
          <w:rFonts w:ascii="Arial" w:cs="Arial" w:eastAsia="Arial" w:hAnsi="Arial"/>
          <w:b w:val="1"/>
          <w:i w:val="0"/>
          <w:smallCaps w:val="0"/>
          <w:strike w:val="0"/>
          <w:color w:val="000099"/>
          <w:sz w:val="22"/>
          <w:szCs w:val="22"/>
          <w:u w:val="none"/>
          <w:shd w:fill="auto" w:val="clear"/>
          <w:vertAlign w:val="baseline"/>
          <w:rtl w:val="0"/>
        </w:rPr>
        <w:t xml:space="preserve">SENDING FORTH</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31" w:lineRule="auto"/>
        <w:ind w:left="0" w:right="0" w:firstLine="0"/>
        <w:jc w:val="left"/>
        <w:rPr>
          <w:rFonts w:ascii="Arial" w:cs="Arial" w:eastAsia="Arial" w:hAnsi="Arial"/>
          <w:b w:val="0"/>
          <w:i w:val="1"/>
          <w:smallCaps w:val="0"/>
          <w:strike w:val="0"/>
          <w:color w:val="000000"/>
          <w:sz w:val="22"/>
          <w:szCs w:val="22"/>
          <w:u w:val="single"/>
          <w:shd w:fill="auto" w:val="clear"/>
          <w:vertAlign w:val="baseline"/>
        </w:rPr>
      </w:pPr>
      <w:r w:rsidDel="00000000" w:rsidR="00000000" w:rsidRPr="00000000">
        <w:rPr>
          <w:rFonts w:ascii="Arial" w:cs="Arial" w:eastAsia="Arial" w:hAnsi="Arial"/>
          <w:b w:val="0"/>
          <w:i w:val="1"/>
          <w:smallCaps w:val="0"/>
          <w:strike w:val="0"/>
          <w:color w:val="000000"/>
          <w:sz w:val="22"/>
          <w:szCs w:val="22"/>
          <w:u w:val="single"/>
          <w:shd w:fill="auto" w:val="clear"/>
          <w:vertAlign w:val="baseline"/>
          <w:rtl w:val="0"/>
        </w:rPr>
        <w:t xml:space="preserve">Blessing and Dismissal</w:t>
      </w:r>
    </w:p>
    <w:p w:rsidR="00000000" w:rsidDel="00000000" w:rsidP="00000000" w:rsidRDefault="00000000" w:rsidRPr="00000000" w14:paraId="0000007F">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Leader:</w:t>
      </w:r>
      <w:r w:rsidDel="00000000" w:rsidR="00000000" w:rsidRPr="00000000">
        <w:rPr>
          <w:rtl w:val="0"/>
        </w:rPr>
        <w:t xml:space="preserve"> </w:t>
        <w:tab/>
      </w:r>
      <w:r w:rsidDel="00000000" w:rsidR="00000000" w:rsidRPr="00000000">
        <w:rPr>
          <w:rFonts w:ascii="Arial" w:cs="Arial" w:eastAsia="Arial" w:hAnsi="Arial"/>
          <w:sz w:val="22"/>
          <w:szCs w:val="22"/>
          <w:rtl w:val="0"/>
        </w:rPr>
        <w:t xml:space="preserve">May God, the creator of all lands, bless us.</w:t>
      </w:r>
    </w:p>
    <w:p w:rsidR="00000000" w:rsidDel="00000000" w:rsidP="00000000" w:rsidRDefault="00000000" w:rsidRPr="00000000" w14:paraId="00000080">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w:t>
      </w:r>
      <w:r w:rsidDel="00000000" w:rsidR="00000000" w:rsidRPr="00000000">
        <w:rPr>
          <w:rtl w:val="0"/>
        </w:rPr>
        <w:t xml:space="preserve"> </w:t>
        <w:tab/>
        <w:tab/>
      </w:r>
      <w:r w:rsidDel="00000000" w:rsidR="00000000" w:rsidRPr="00000000">
        <w:rPr>
          <w:rFonts w:ascii="Arial" w:cs="Arial" w:eastAsia="Arial" w:hAnsi="Arial"/>
          <w:sz w:val="22"/>
          <w:szCs w:val="22"/>
          <w:rtl w:val="0"/>
        </w:rPr>
        <w:t xml:space="preserve">Amen.</w:t>
      </w:r>
    </w:p>
    <w:p w:rsidR="00000000" w:rsidDel="00000000" w:rsidP="00000000" w:rsidRDefault="00000000" w:rsidRPr="00000000" w14:paraId="00000081">
      <w:pPr>
        <w:spacing w:line="331"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2">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Leader:</w:t>
        <w:tab/>
        <w:t xml:space="preserve">May Jesus, traveller and friend on the journey, bless us. </w:t>
      </w:r>
    </w:p>
    <w:p w:rsidR="00000000" w:rsidDel="00000000" w:rsidP="00000000" w:rsidRDefault="00000000" w:rsidRPr="00000000" w14:paraId="00000083">
      <w:pPr>
        <w:spacing w:line="331"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w:t>
      </w:r>
      <w:r w:rsidDel="00000000" w:rsidR="00000000" w:rsidRPr="00000000">
        <w:rPr>
          <w:rtl w:val="0"/>
        </w:rPr>
        <w:t xml:space="preserve"> </w:t>
        <w:tab/>
        <w:tab/>
      </w:r>
      <w:r w:rsidDel="00000000" w:rsidR="00000000" w:rsidRPr="00000000">
        <w:rPr>
          <w:rFonts w:ascii="Arial" w:cs="Arial" w:eastAsia="Arial" w:hAnsi="Arial"/>
          <w:sz w:val="22"/>
          <w:szCs w:val="22"/>
          <w:rtl w:val="0"/>
        </w:rPr>
        <w:t xml:space="preserve">Amen.</w:t>
      </w:r>
    </w:p>
    <w:p w:rsidR="00000000" w:rsidDel="00000000" w:rsidP="00000000" w:rsidRDefault="00000000" w:rsidRPr="00000000" w14:paraId="00000084">
      <w:pPr>
        <w:spacing w:line="331"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5">
      <w:pPr>
        <w:spacing w:line="331" w:lineRule="auto"/>
        <w:rPr/>
      </w:pPr>
      <w:r w:rsidDel="00000000" w:rsidR="00000000" w:rsidRPr="00000000">
        <w:rPr>
          <w:rFonts w:ascii="Arial" w:cs="Arial" w:eastAsia="Arial" w:hAnsi="Arial"/>
          <w:sz w:val="22"/>
          <w:szCs w:val="22"/>
          <w:rtl w:val="0"/>
        </w:rPr>
        <w:t xml:space="preserve">Leader:</w:t>
        <w:tab/>
        <w:t xml:space="preserve">May the Holy Spirit, who inspires us with hope, bless us.</w:t>
      </w:r>
      <w:r w:rsidDel="00000000" w:rsidR="00000000" w:rsidRPr="00000000">
        <w:rPr>
          <w:rtl w:val="0"/>
        </w:rPr>
      </w:r>
    </w:p>
    <w:p w:rsidR="00000000" w:rsidDel="00000000" w:rsidP="00000000" w:rsidRDefault="00000000" w:rsidRPr="00000000" w14:paraId="00000086">
      <w:pPr>
        <w:spacing w:line="331" w:lineRule="auto"/>
        <w:rPr/>
      </w:pPr>
      <w:r w:rsidDel="00000000" w:rsidR="00000000" w:rsidRPr="00000000">
        <w:rPr>
          <w:rFonts w:ascii="Arial" w:cs="Arial" w:eastAsia="Arial" w:hAnsi="Arial"/>
          <w:sz w:val="22"/>
          <w:szCs w:val="22"/>
          <w:rtl w:val="0"/>
        </w:rPr>
        <w:t xml:space="preserve">All:</w:t>
      </w:r>
      <w:r w:rsidDel="00000000" w:rsidR="00000000" w:rsidRPr="00000000">
        <w:rPr>
          <w:rtl w:val="0"/>
        </w:rPr>
        <w:t xml:space="preserve"> </w:t>
        <w:tab/>
        <w:tab/>
      </w:r>
      <w:r w:rsidDel="00000000" w:rsidR="00000000" w:rsidRPr="00000000">
        <w:rPr>
          <w:rFonts w:ascii="Arial" w:cs="Arial" w:eastAsia="Arial" w:hAnsi="Arial"/>
          <w:sz w:val="22"/>
          <w:szCs w:val="22"/>
          <w:rtl w:val="0"/>
        </w:rPr>
        <w:t xml:space="preserve">Amen.</w:t>
      </w:r>
      <w:r w:rsidDel="00000000" w:rsidR="00000000" w:rsidRPr="00000000">
        <w:rPr>
          <w:rtl w:val="0"/>
        </w:rPr>
      </w:r>
    </w:p>
    <w:p w:rsidR="00000000" w:rsidDel="00000000" w:rsidP="00000000" w:rsidRDefault="00000000" w:rsidRPr="00000000" w14:paraId="00000087">
      <w:pPr>
        <w:spacing w:after="140" w:line="276" w:lineRule="auto"/>
        <w:rPr/>
      </w:pPr>
      <w:r w:rsidDel="00000000" w:rsidR="00000000" w:rsidRPr="00000000">
        <w:rPr>
          <w:rtl w:val="0"/>
        </w:rPr>
      </w:r>
    </w:p>
    <w:p w:rsidR="00000000" w:rsidDel="00000000" w:rsidP="00000000" w:rsidRDefault="00000000" w:rsidRPr="00000000" w14:paraId="00000088">
      <w:pPr>
        <w:spacing w:line="331" w:lineRule="auto"/>
        <w:rPr/>
      </w:pPr>
      <w:r w:rsidDel="00000000" w:rsidR="00000000" w:rsidRPr="00000000">
        <w:rPr>
          <w:rFonts w:ascii="Arial" w:cs="Arial" w:eastAsia="Arial" w:hAnsi="Arial"/>
          <w:sz w:val="22"/>
          <w:szCs w:val="22"/>
          <w:rtl w:val="0"/>
        </w:rPr>
        <w:t xml:space="preserve">Leader:</w:t>
      </w:r>
      <w:r w:rsidDel="00000000" w:rsidR="00000000" w:rsidRPr="00000000">
        <w:rPr>
          <w:rtl w:val="0"/>
        </w:rPr>
        <w:t xml:space="preserve"> </w:t>
        <w:tab/>
      </w:r>
      <w:r w:rsidDel="00000000" w:rsidR="00000000" w:rsidRPr="00000000">
        <w:rPr>
          <w:rFonts w:ascii="Arial" w:cs="Arial" w:eastAsia="Arial" w:hAnsi="Arial"/>
          <w:sz w:val="22"/>
          <w:szCs w:val="22"/>
          <w:rtl w:val="0"/>
        </w:rPr>
        <w:t xml:space="preserve">And let us go in peace, as missionaries of hope.</w:t>
      </w:r>
      <w:r w:rsidDel="00000000" w:rsidR="00000000" w:rsidRPr="00000000">
        <w:rPr>
          <w:rtl w:val="0"/>
        </w:rPr>
      </w:r>
    </w:p>
    <w:p w:rsidR="00000000" w:rsidDel="00000000" w:rsidP="00000000" w:rsidRDefault="00000000" w:rsidRPr="00000000" w14:paraId="00000089">
      <w:pPr>
        <w:spacing w:line="331" w:lineRule="auto"/>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2"/>
          <w:szCs w:val="22"/>
          <w:rtl w:val="0"/>
        </w:rPr>
        <w:t xml:space="preserve">All:</w:t>
      </w:r>
      <w:r w:rsidDel="00000000" w:rsidR="00000000" w:rsidRPr="00000000">
        <w:rPr>
          <w:rtl w:val="0"/>
        </w:rPr>
        <w:t xml:space="preserve"> </w:t>
        <w:tab/>
        <w:tab/>
      </w:r>
      <w:r w:rsidDel="00000000" w:rsidR="00000000" w:rsidRPr="00000000">
        <w:rPr>
          <w:rFonts w:ascii="Arial" w:cs="Arial" w:eastAsia="Arial" w:hAnsi="Arial"/>
          <w:sz w:val="22"/>
          <w:szCs w:val="22"/>
          <w:rtl w:val="0"/>
        </w:rPr>
        <w:t xml:space="preserve">Thanks be to God!</w:t>
      </w:r>
      <w:r w:rsidDel="00000000" w:rsidR="00000000" w:rsidRPr="00000000">
        <w:rPr>
          <w:rtl w:val="0"/>
        </w:rPr>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AU"/>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120" w:before="240" w:lineRule="auto"/>
    </w:pPr>
    <w:rPr>
      <w:rFonts w:ascii="Liberation Serif" w:cs="Liberation Serif" w:eastAsia="Liberation Serif" w:hAnsi="Liberation Serif"/>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240" w:lineRule="auto"/>
    </w:pPr>
    <w:rPr>
      <w:rFonts w:ascii="Liberation Serif" w:cs="Liberation Serif" w:eastAsia="Liberation Serif" w:hAnsi="Liberation Serif"/>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240" w:lineRule="auto"/>
    </w:pPr>
    <w:rPr>
      <w:rFonts w:ascii="Liberation Serif" w:cs="Liberation Serif" w:eastAsia="Liberation Serif" w:hAnsi="Liberation Serif"/>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1"/>
      <w:bidi w:val="0"/>
    </w:pPr>
    <w:rPr>
      <w:rFonts w:ascii="Liberation Serif" w:cs="Lohit Devanagari" w:eastAsia="Noto Serif CJK SC" w:hAnsi="Liberation Serif"/>
      <w:color w:val="auto"/>
      <w:kern w:val="2"/>
      <w:sz w:val="24"/>
      <w:szCs w:val="24"/>
      <w:lang w:bidi="hi-IN" w:eastAsia="zh-CN" w:val="en-AU"/>
    </w:rPr>
  </w:style>
  <w:style w:type="paragraph" w:styleId="Heading1">
    <w:name w:val="Heading 1"/>
    <w:basedOn w:val="Heading"/>
    <w:next w:val="TextBody"/>
    <w:qFormat w:val="1"/>
    <w:pPr>
      <w:spacing w:after="120" w:before="240"/>
      <w:outlineLvl w:val="0"/>
    </w:pPr>
    <w:rPr>
      <w:rFonts w:ascii="Liberation Serif" w:cs="Lohit Devanagari" w:eastAsia="Noto Serif CJK SC" w:hAnsi="Liberation Serif"/>
      <w:b w:val="1"/>
      <w:bCs w:val="1"/>
      <w:sz w:val="48"/>
      <w:szCs w:val="48"/>
    </w:rPr>
  </w:style>
  <w:style w:type="character" w:styleId="Bullets">
    <w:name w:val="Bullets"/>
    <w:qFormat w:val="1"/>
    <w:rPr>
      <w:rFonts w:ascii="OpenSymbol" w:cs="OpenSymbol" w:eastAsia="OpenSymbol" w:hAnsi="OpenSymbol"/>
    </w:rPr>
  </w:style>
  <w:style w:type="character" w:styleId="InternetLink">
    <w:name w:val="Hyperlink"/>
    <w:rPr>
      <w:color w:val="000080"/>
      <w:u w:val="single"/>
      <w:lang w:bidi="zxx" w:eastAsia="zxx" w:val="zxx"/>
    </w:rPr>
  </w:style>
  <w:style w:type="paragraph" w:styleId="Heading">
    <w:name w:val="Heading"/>
    <w:basedOn w:val="Normal"/>
    <w:next w:val="TextBody"/>
    <w:qFormat w:val="1"/>
    <w:pPr>
      <w:keepNext w:val="1"/>
      <w:spacing w:after="120" w:before="240"/>
    </w:pPr>
    <w:rPr>
      <w:rFonts w:ascii="Liberation Sans" w:cs="Lohit Devanagari" w:eastAsia="Noto Sans CJK SC"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ohit Devanagari"/>
    </w:rPr>
  </w:style>
  <w:style w:type="paragraph" w:styleId="Caption">
    <w:name w:val="Caption"/>
    <w:basedOn w:val="Normal"/>
    <w:qFormat w:val="1"/>
    <w:pPr>
      <w:suppressLineNumbers w:val="1"/>
      <w:spacing w:after="120" w:before="120"/>
    </w:pPr>
    <w:rPr>
      <w:rFonts w:cs="Lohit Devanagari"/>
      <w:i w:val="1"/>
      <w:iCs w:val="1"/>
      <w:sz w:val="24"/>
      <w:szCs w:val="24"/>
    </w:rPr>
  </w:style>
  <w:style w:type="paragraph" w:styleId="Index">
    <w:name w:val="Index"/>
    <w:basedOn w:val="Normal"/>
    <w:qFormat w:val="1"/>
    <w:pPr>
      <w:suppressLineNumbers w:val="1"/>
    </w:pPr>
    <w:rPr>
      <w:rFonts w:cs="Lohit Devanagari"/>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3" Type="http://schemas.openxmlformats.org/officeDocument/2006/relationships/hyperlink" Target="https://willowpublishing.com.au/product/all-the-ends-of-the-earth/" TargetMode="External"/><Relationship Id="rId8" Type="http://schemas.openxmlformats.org/officeDocument/2006/relationships/hyperlink" Target="https://www.iubilaeum2025.va/en/pellegrinaggio/calendario-giubileo/GrandiEventi/giubileo-dei-migranti.html" TargetMode="External"/><Relationship Id="rId3" Type="http://schemas.openxmlformats.org/officeDocument/2006/relationships/fontTable" Target="fontTable.xml"/><Relationship Id="rId12" Type="http://schemas.openxmlformats.org/officeDocument/2006/relationships/hyperlink" Target="https://www.youtube.com/watch?v=VnM7Mz38a6Y&amp;ab_channel=CatholicaChannel" TargetMode="External"/><Relationship Id="rId7" Type="http://schemas.openxmlformats.org/officeDocument/2006/relationships/hyperlink" Target="https://www.vatican.va/content/leo-xiv/en/messages/migration/documents/20250725-world-migrants-day-2025.html" TargetMode="External"/><Relationship Id="rId17" Type="http://schemas.openxmlformats.org/officeDocument/2006/relationships/customXml" Target="../customXML/item4.xml"/><Relationship Id="rId2" Type="http://schemas.openxmlformats.org/officeDocument/2006/relationships/settings" Target="settings.xml"/><Relationship Id="rId16" Type="http://schemas.openxmlformats.org/officeDocument/2006/relationships/customXml" Target="../customXML/item3.xml"/><Relationship Id="rId11" Type="http://schemas.openxmlformats.org/officeDocument/2006/relationships/hyperlink" Target="https://willowpublishing.com.au/product/we-are-travellers/" TargetMode="Externa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2.xml"/><Relationship Id="rId10" Type="http://schemas.openxmlformats.org/officeDocument/2006/relationships/hyperlink" Target="https://www.youtube.com/watch?v=ybSRQhUf7KI&amp;ab_channel=WillowPublishingMusic" TargetMode="External"/><Relationship Id="rId4" Type="http://schemas.openxmlformats.org/officeDocument/2006/relationships/numbering" Target="numbering.xml"/><Relationship Id="rId9" Type="http://schemas.openxmlformats.org/officeDocument/2006/relationships/hyperlink" Target="https://willowpublishing.com.au/product/eagles-still-soar/" TargetMode="External"/><Relationship Id="rId14" Type="http://schemas.openxmlformats.org/officeDocument/2006/relationships/hyperlink" Target="https://www.youtube.com/watch?v=XKDCHmZuj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sKPwiLaD/QZwOiy4eAalEBtdTQ==">CgMxLjA4AHIhMWFLXy1SSUh5N29mc0VCOFB5UVRSVWJLclhTc1p5YnZZ</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2fcca7eb94e53f447b0db99d9a5f4384">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9f47fd76954f93f36522ed2879ddbd4e"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8572dc-a0cc-4c75-8839-41466289af54">
      <Terms xmlns="http://schemas.microsoft.com/office/infopath/2007/PartnerControls"/>
    </lcf76f155ced4ddcb4097134ff3c332f>
    <TaxCatchAll xmlns="be02e6f8-ed53-4e5e-a6ad-bbe6da79ea66"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A944AC8-A732-4B37-A33E-61743DB6E3D4}"/>
</file>

<file path=customXML/itemProps3.xml><?xml version="1.0" encoding="utf-8"?>
<ds:datastoreItem xmlns:ds="http://schemas.openxmlformats.org/officeDocument/2006/customXml" ds:itemID="{6A242E5E-8DD6-4853-A233-8E08FEE6615A}"/>
</file>

<file path=customXML/itemProps4.xml><?xml version="1.0" encoding="utf-8"?>
<ds:datastoreItem xmlns:ds="http://schemas.openxmlformats.org/officeDocument/2006/customXml" ds:itemID="{6D0C71FB-7925-4C1B-B0E0-A960210B196D}"/>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2022-07-28T19:44:19Z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0x0101004498FF4C62C7C040873E69560CC17735</vt:lpwstr>
  </property>
</Properties>
</file>