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52A5" w14:textId="77777777" w:rsidR="00A91FA5" w:rsidRDefault="00C43BDA">
      <w:pPr>
        <w:spacing w:line="261" w:lineRule="auto"/>
        <w:rPr>
          <w:b/>
          <w:bCs/>
        </w:rPr>
      </w:pPr>
      <w:r>
        <w:rPr>
          <w:b/>
          <w:bCs/>
        </w:rPr>
        <w:t>Reflection for 112th World Day of Migrants and Refugees 2026</w:t>
      </w:r>
    </w:p>
    <w:p w14:paraId="7E7752A6" w14:textId="77777777" w:rsidR="00A91FA5" w:rsidRDefault="00C43BDA">
      <w:pPr>
        <w:spacing w:line="261" w:lineRule="auto"/>
        <w:rPr>
          <w:b/>
          <w:bCs/>
        </w:rPr>
      </w:pPr>
      <w:r>
        <w:rPr>
          <w:b/>
          <w:bCs/>
        </w:rPr>
        <w:t>September 27, 26th Sunday of Ordinary Time, Year A</w:t>
      </w:r>
    </w:p>
    <w:p w14:paraId="7E7752A7" w14:textId="77777777" w:rsidR="00A91FA5" w:rsidRDefault="00A91FA5">
      <w:pPr>
        <w:spacing w:line="261" w:lineRule="auto"/>
      </w:pPr>
    </w:p>
    <w:p w14:paraId="7E7752A8" w14:textId="04D918BF" w:rsidR="00A91FA5" w:rsidRDefault="00C43BDA">
      <w:pPr>
        <w:spacing w:line="261" w:lineRule="auto"/>
      </w:pPr>
      <w:r>
        <w:t xml:space="preserve">When the infant Jesus fled with </w:t>
      </w:r>
      <w:r w:rsidR="006F492B">
        <w:t>Mary and Joseph</w:t>
      </w:r>
      <w:r>
        <w:t xml:space="preserve"> into Egypt, he had no agency of his own. We see him as fragile, defenceless and vulnerable. Yet this is the way he chose to come into the world. Jesus was born to a poor family in occupied territory, far away from wealth and power. “Although his state was divine,” he “emptied himself to assume the condition of a slave… even to accepting death, death on a cross.” This self-emptying love is actually how Jesus shows us who God is, and who matters to God.</w:t>
      </w:r>
    </w:p>
    <w:p w14:paraId="7E7752A9" w14:textId="77777777" w:rsidR="00A91FA5" w:rsidRDefault="00A91FA5">
      <w:pPr>
        <w:spacing w:line="261" w:lineRule="auto"/>
      </w:pPr>
    </w:p>
    <w:p w14:paraId="7E7752AA" w14:textId="77777777" w:rsidR="00A91FA5" w:rsidRDefault="00C43BDA">
      <w:pPr>
        <w:spacing w:line="261" w:lineRule="auto"/>
      </w:pPr>
      <w:r>
        <w:t>Every defenceless and vulnerable child matters to God, and we are called to remember their needs. Pope Leo chose this year’s World Day of Migrants and Refugees theme as ‘Even Just One of These Children’. He reminds us that “Minors are the most vulnerable group within the global movements of migration”. Their traumas include being forced to leave their homeland, losing family members to violence, being separated from family members, trafficking, exploitation and other atrocities. Their many vulnerabilities c</w:t>
      </w:r>
      <w:r>
        <w:t>all for an urgent response.</w:t>
      </w:r>
    </w:p>
    <w:p w14:paraId="7E7752AB" w14:textId="77777777" w:rsidR="00A91FA5" w:rsidRDefault="00A91FA5">
      <w:pPr>
        <w:spacing w:line="261" w:lineRule="auto"/>
      </w:pPr>
    </w:p>
    <w:p w14:paraId="7E7752AC" w14:textId="77777777" w:rsidR="00A91FA5" w:rsidRDefault="00C43BDA">
      <w:pPr>
        <w:spacing w:line="261" w:lineRule="auto"/>
      </w:pPr>
      <w:r>
        <w:t xml:space="preserve">The message from Ezekiel is stark. God sees the injustices of the world, but rather than blame God, we are asked to take up our own responsibility to address them. In the Gospel, Jesus also gives each person a choice to do God’s will or to avoid our duties. However, in a more positive light, turning to God, in both cases, means there is always time to build a better world for our children. God gives us an opportunity to say yes to God, to walk in the way of justice and right. </w:t>
      </w:r>
    </w:p>
    <w:p w14:paraId="7E7752AD" w14:textId="77777777" w:rsidR="00A91FA5" w:rsidRDefault="00A91FA5">
      <w:pPr>
        <w:spacing w:line="261" w:lineRule="auto"/>
      </w:pPr>
    </w:p>
    <w:p w14:paraId="7E7752AE" w14:textId="77777777" w:rsidR="00A91FA5" w:rsidRDefault="00C43BDA">
      <w:pPr>
        <w:spacing w:line="261" w:lineRule="auto"/>
      </w:pPr>
      <w:r>
        <w:t xml:space="preserve">As a Christian community, we can encourage each other by the way we choose to live. Children are often the best examples. They have a natural humility, and call out the best in others. “Always consider the other person to be better than yourself, so that nobody thinks of his own interests first but everybody thinks of other people’s interests instead.” We can inspire each other to have this attitude of Jesus, who offers himself without pride.  </w:t>
      </w:r>
    </w:p>
    <w:p w14:paraId="7E7752AF" w14:textId="77777777" w:rsidR="00A91FA5" w:rsidRDefault="00A91FA5">
      <w:pPr>
        <w:spacing w:line="261" w:lineRule="auto"/>
      </w:pPr>
    </w:p>
    <w:p w14:paraId="7E7752B0" w14:textId="77777777" w:rsidR="00A91FA5" w:rsidRDefault="00C43BDA">
      <w:pPr>
        <w:spacing w:line="261" w:lineRule="auto"/>
      </w:pPr>
      <w:r>
        <w:t xml:space="preserve">Pope Leo challenges Christian communities to become places of welcome, healing and dignity, where “every boy and every girl is respected and valued in his or her own cultural identity.” Like Mary and Joseph, in protecting the most vulnerable, we are caring for Jesus who lives in them.  </w:t>
      </w:r>
    </w:p>
    <w:p w14:paraId="7E7752B1" w14:textId="77777777" w:rsidR="00A91FA5" w:rsidRDefault="00A91FA5">
      <w:pPr>
        <w:spacing w:line="261" w:lineRule="auto"/>
      </w:pPr>
    </w:p>
    <w:p w14:paraId="7E7752B2" w14:textId="77777777" w:rsidR="00A91FA5" w:rsidRDefault="00C43BDA">
      <w:pPr>
        <w:spacing w:line="261" w:lineRule="auto"/>
      </w:pPr>
      <w:r>
        <w:t xml:space="preserve">And as we receive the gift of his body today, broken for us, in the Eucharist, we become the self-emptying body of Christ in our world. </w:t>
      </w:r>
    </w:p>
    <w:p w14:paraId="7E7752B3" w14:textId="77777777" w:rsidR="00A91FA5" w:rsidRDefault="00A91FA5">
      <w:pPr>
        <w:spacing w:line="261" w:lineRule="auto"/>
      </w:pPr>
    </w:p>
    <w:p w14:paraId="7E7752B4" w14:textId="77777777" w:rsidR="00A91FA5" w:rsidRDefault="00A91FA5">
      <w:pPr>
        <w:spacing w:line="261" w:lineRule="auto"/>
      </w:pPr>
    </w:p>
    <w:p w14:paraId="7E7752B5" w14:textId="77777777" w:rsidR="00A91FA5" w:rsidRDefault="00A91FA5">
      <w:pPr>
        <w:spacing w:line="261" w:lineRule="auto"/>
      </w:pPr>
    </w:p>
    <w:p w14:paraId="7E7752B6" w14:textId="77777777" w:rsidR="00A91FA5" w:rsidRDefault="00A91FA5">
      <w:pPr>
        <w:spacing w:line="261" w:lineRule="auto"/>
      </w:pPr>
    </w:p>
    <w:p w14:paraId="7E7752B7" w14:textId="77777777" w:rsidR="00A91FA5" w:rsidRDefault="00C43BDA">
      <w:pPr>
        <w:spacing w:line="261" w:lineRule="auto"/>
      </w:pPr>
      <w:r>
        <w:t xml:space="preserve">All non-scriptural quotes are from </w:t>
      </w:r>
      <w:hyperlink r:id="rId9">
        <w:r>
          <w:rPr>
            <w:color w:val="1155CC"/>
            <w:u w:val="single"/>
          </w:rPr>
          <w:t>https://www.vatican.va/content/leo-xiv/en/messages/migration/documents/20260811-world-migrants-day-2026.html</w:t>
        </w:r>
      </w:hyperlink>
      <w:r>
        <w:t xml:space="preserve"> </w:t>
      </w:r>
    </w:p>
    <w:p w14:paraId="7E7752B8" w14:textId="77777777" w:rsidR="00A91FA5" w:rsidRDefault="00A91FA5">
      <w:pPr>
        <w:spacing w:line="261" w:lineRule="auto"/>
      </w:pPr>
    </w:p>
    <w:p w14:paraId="7E7752B9" w14:textId="77777777" w:rsidR="00A91FA5" w:rsidRDefault="00A91FA5">
      <w:pPr>
        <w:spacing w:line="261" w:lineRule="auto"/>
      </w:pPr>
    </w:p>
    <w:sectPr w:rsidR="00A91FA5">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AEA49" w14:textId="77777777" w:rsidR="00C43BDA" w:rsidRDefault="00C43BDA">
      <w:pPr>
        <w:spacing w:line="240" w:lineRule="auto"/>
      </w:pPr>
      <w:r>
        <w:separator/>
      </w:r>
    </w:p>
  </w:endnote>
  <w:endnote w:type="continuationSeparator" w:id="0">
    <w:p w14:paraId="4CDEBB6B" w14:textId="77777777" w:rsidR="00C43BDA" w:rsidRDefault="00C43B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8F8CEB-5DCC-4A04-A08C-1DD0DC00F766}"/>
  </w:font>
  <w:font w:name="Cambria">
    <w:panose1 w:val="02040503050406030204"/>
    <w:charset w:val="00"/>
    <w:family w:val="roman"/>
    <w:pitch w:val="variable"/>
    <w:sig w:usb0="E00006FF" w:usb1="420024FF" w:usb2="02000000" w:usb3="00000000" w:csb0="0000019F" w:csb1="00000000"/>
    <w:embedRegular r:id="rId2" w:fontKey="{C5363221-3536-4D44-A084-BF1FBB388F9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EECF" w14:textId="77777777" w:rsidR="00C43BDA" w:rsidRDefault="00C43BDA">
      <w:pPr>
        <w:spacing w:line="240" w:lineRule="auto"/>
      </w:pPr>
      <w:r>
        <w:separator/>
      </w:r>
    </w:p>
  </w:footnote>
  <w:footnote w:type="continuationSeparator" w:id="0">
    <w:p w14:paraId="2308E499" w14:textId="77777777" w:rsidR="00C43BDA" w:rsidRDefault="00C43B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52BA" w14:textId="77777777" w:rsidR="00A91FA5" w:rsidRDefault="00A91F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A5"/>
    <w:rsid w:val="00163AB3"/>
    <w:rsid w:val="006F492B"/>
    <w:rsid w:val="00A91FA5"/>
    <w:rsid w:val="00C4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752A5"/>
  <w15:docId w15:val="{6B72AF22-470B-4AEF-B824-9DF5D05A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vatican.va/content/leo-xiv/en/messages/migration/documents/20260811-world-migrants-day-2026.htm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2991e3-4ff8-4932-a61d-3bbee034fb3d" xsi:nil="true"/>
    <lcf76f155ced4ddcb4097134ff3c332f xmlns="43616bf8-d1e0-4df0-ae03-6ce5e0fda2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161534A5BDC44D831BE29B7679FDE4" ma:contentTypeVersion="13" ma:contentTypeDescription="Create a new document." ma:contentTypeScope="" ma:versionID="a2e35f5c8ba17675af84b82d0726bc19">
  <xsd:schema xmlns:xsd="http://www.w3.org/2001/XMLSchema" xmlns:xs="http://www.w3.org/2001/XMLSchema" xmlns:p="http://schemas.microsoft.com/office/2006/metadata/properties" xmlns:ns2="43616bf8-d1e0-4df0-ae03-6ce5e0fda2bd" xmlns:ns3="0d2991e3-4ff8-4932-a61d-3bbee034fb3d" targetNamespace="http://schemas.microsoft.com/office/2006/metadata/properties" ma:root="true" ma:fieldsID="4afb7bbd8f9614db543510b72c11d20a" ns2:_="" ns3:_="">
    <xsd:import namespace="43616bf8-d1e0-4df0-ae03-6ce5e0fda2bd"/>
    <xsd:import namespace="0d2991e3-4ff8-4932-a61d-3bbee034fb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16bf8-d1e0-4df0-ae03-6ce5e0fda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991e3-4ff8-4932-a61d-3bbee034fb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3820cc-bafd-486b-8eaf-1d752853f03a}" ma:internalName="TaxCatchAll" ma:showField="CatchAllData" ma:web="0d2991e3-4ff8-4932-a61d-3bbee034f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B8ADF-A049-4FF9-902E-426B81765AFA}">
  <ds:schemaRefs>
    <ds:schemaRef ds:uri="http://schemas.microsoft.com/office/2006/metadata/properties"/>
    <ds:schemaRef ds:uri="http://schemas.microsoft.com/office/infopath/2007/PartnerControls"/>
    <ds:schemaRef ds:uri="0d2991e3-4ff8-4932-a61d-3bbee034fb3d"/>
    <ds:schemaRef ds:uri="43616bf8-d1e0-4df0-ae03-6ce5e0fda2bd"/>
  </ds:schemaRefs>
</ds:datastoreItem>
</file>

<file path=customXml/itemProps2.xml><?xml version="1.0" encoding="utf-8"?>
<ds:datastoreItem xmlns:ds="http://schemas.openxmlformats.org/officeDocument/2006/customXml" ds:itemID="{1C749941-5E58-42AA-A2A4-BDA50EDA9770}">
  <ds:schemaRefs>
    <ds:schemaRef ds:uri="http://schemas.microsoft.com/sharepoint/v3/contenttype/forms"/>
  </ds:schemaRefs>
</ds:datastoreItem>
</file>

<file path=customXml/itemProps3.xml><?xml version="1.0" encoding="utf-8"?>
<ds:datastoreItem xmlns:ds="http://schemas.openxmlformats.org/officeDocument/2006/customXml" ds:itemID="{29FBE282-0CD6-42E9-B231-A04810957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16bf8-d1e0-4df0-ae03-6ce5e0fda2bd"/>
    <ds:schemaRef ds:uri="0d2991e3-4ff8-4932-a61d-3bbee034f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2</cp:revision>
  <dcterms:created xsi:type="dcterms:W3CDTF">2026-08-31T04:56:00Z</dcterms:created>
  <dcterms:modified xsi:type="dcterms:W3CDTF">2026-08-31T04:56:00Z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0x010100B2161534A5BDC44D831BE29B7679FDE4</vt:lpwstr>
  </property>
  <property fmtid="{D5CDD505-2E9C-101B-9397-08002B2CF9AE}" pid="3" name="MediaServiceImageTags">
    <vt:lpwstr/>
  </property>
</Properties>
</file>